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" w:right="-270" w:firstLine="0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Multimedia Designer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Richard Jr. Nehme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0" w:right="-27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" w:right="-270" w:firstLine="0"/>
        <w:rPr>
          <w:color w:val="ffffff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Mobile:</w:t>
        <w:tab/>
        <w:tab/>
      </w:r>
      <w:r w:rsidDel="00000000" w:rsidR="00000000" w:rsidRPr="00000000">
        <w:rPr>
          <w:sz w:val="18"/>
          <w:szCs w:val="18"/>
          <w:rtl w:val="0"/>
        </w:rPr>
        <w:t xml:space="preserve">+961 76 55 8 04 8  </w:t>
      </w:r>
      <w:r w:rsidDel="00000000" w:rsidR="00000000" w:rsidRPr="00000000">
        <w:rPr>
          <w:b w:val="1"/>
          <w:sz w:val="18"/>
          <w:szCs w:val="18"/>
          <w:rtl w:val="0"/>
        </w:rPr>
        <w:br w:type="textWrapping"/>
        <w:t xml:space="preserve">Email:  </w:t>
        <w:tab/>
        <w:tab/>
      </w:r>
      <w:hyperlink r:id="rId7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RichardNehme@gmail.com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" w:right="-270" w:firstLine="0"/>
        <w:rPr>
          <w:color w:val="ffffff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Website:</w:t>
        <w:tab/>
        <w:tab/>
      </w:r>
      <w:hyperlink r:id="rId8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www.Anymotion.design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" w:right="-27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90" w:right="-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SUMMARY</w:t>
      </w:r>
    </w:p>
    <w:p w:rsidR="00000000" w:rsidDel="00000000" w:rsidP="00000000" w:rsidRDefault="00000000" w:rsidRPr="00000000" w14:paraId="00000007">
      <w:pPr>
        <w:ind w:left="-90" w:right="-2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90" w:right="-27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Seasoned multimedia maestro with over 15 years of experience specializing in motion graphics, multimedia production, and strategic marketing. Holds a mastery over Adobe Creative Suite, is a proven team leader, and an expert in steering multiple projects towards on-time completion. Unparalleled skill in ensuring brand coherence across diverse platforms.</w:t>
      </w:r>
    </w:p>
    <w:p w:rsidR="00000000" w:rsidDel="00000000" w:rsidP="00000000" w:rsidRDefault="00000000" w:rsidRPr="00000000" w14:paraId="00000009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90" w:right="-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90" w:right="-27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90" w:right="-27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" w:right="-270" w:firstLine="0"/>
        <w:rPr>
          <w:b w:val="1"/>
          <w:color w:val="80808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2024_Present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0" w:right="-270" w:firstLine="0"/>
        <w:rPr/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Creative Director</w:t>
      </w:r>
      <w:r w:rsidDel="00000000" w:rsidR="00000000" w:rsidRPr="00000000">
        <w:rPr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  <w:t xml:space="preserve">Full time</w:t>
      </w:r>
    </w:p>
    <w:p w:rsidR="00000000" w:rsidDel="00000000" w:rsidP="00000000" w:rsidRDefault="00000000" w:rsidRPr="00000000" w14:paraId="0000000F">
      <w:pPr>
        <w:ind w:left="-90" w:right="-270" w:firstLine="0"/>
        <w:rPr/>
      </w:pPr>
      <w:r w:rsidDel="00000000" w:rsidR="00000000" w:rsidRPr="00000000">
        <w:rPr>
          <w:b w:val="1"/>
          <w:rtl w:val="0"/>
        </w:rPr>
        <w:t xml:space="preserve">Ragheb Alama Superstar, </w:t>
      </w:r>
      <w:r w:rsidDel="00000000" w:rsidR="00000000" w:rsidRPr="00000000">
        <w:rPr>
          <w:rtl w:val="0"/>
        </w:rPr>
        <w:t xml:space="preserve">BSP - Leb 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right="-27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Brand Identity Development</w:t>
      </w:r>
      <w:r w:rsidDel="00000000" w:rsidR="00000000" w:rsidRPr="00000000">
        <w:rPr>
          <w:sz w:val="20"/>
          <w:szCs w:val="20"/>
          <w:rtl w:val="0"/>
        </w:rPr>
        <w:t xml:space="preserve">: Maintain a consistent visual and narrative identity across all public appearances, social media, and promotional materials.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left w:color="000000" w:space="4" w:sz="4" w:val="dotted"/>
          <w:right w:color="000000" w:space="4" w:sz="4" w:val="dotted"/>
        </w:pBdr>
        <w:ind w:left="720" w:right="-27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Campaign Conceptualization</w:t>
      </w:r>
      <w:r w:rsidDel="00000000" w:rsidR="00000000" w:rsidRPr="00000000">
        <w:rPr>
          <w:sz w:val="20"/>
          <w:szCs w:val="20"/>
          <w:rtl w:val="0"/>
        </w:rPr>
        <w:t xml:space="preserve">: Create innovative concepts for music videos, album covers, and promotional campaigns.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right="-27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 Oversight: Direct photoshoots, video shoots, and live performances to align with the superstar's brand.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right="-27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Digital Strategy Design: Collaborate on social media campaigns and digital content that boost fan engagement.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720" w:right="-27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Event and Tour Design:Lead creative direction for live performances, tours, and public appearances.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ind w:left="720" w:right="-27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90" w:right="-270" w:firstLine="0"/>
        <w:rPr>
          <w:b w:val="1"/>
          <w:color w:val="80808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2023_2024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90" w:right="-270" w:firstLine="0"/>
        <w:rPr/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Lead Multimedia Specialist</w:t>
      </w:r>
      <w:r w:rsidDel="00000000" w:rsidR="00000000" w:rsidRPr="00000000">
        <w:rPr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  <w:t xml:space="preserve">Full time</w:t>
      </w:r>
    </w:p>
    <w:p w:rsidR="00000000" w:rsidDel="00000000" w:rsidP="00000000" w:rsidRDefault="00000000" w:rsidRPr="00000000" w14:paraId="00000019">
      <w:pPr>
        <w:ind w:left="-90" w:right="-270" w:firstLine="0"/>
        <w:rPr/>
      </w:pPr>
      <w:r w:rsidDel="00000000" w:rsidR="00000000" w:rsidRPr="00000000">
        <w:rPr>
          <w:b w:val="1"/>
          <w:rtl w:val="0"/>
        </w:rPr>
        <w:t xml:space="preserve">SACS IT</w:t>
      </w:r>
      <w:r w:rsidDel="00000000" w:rsidR="00000000" w:rsidRPr="00000000">
        <w:rPr>
          <w:rtl w:val="0"/>
        </w:rPr>
        <w:t xml:space="preserve"> - Leb 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Orchestrated cross-platform multimedia campaigns supporting brand identity and corporate objectives.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Revolutionized company profiles and client presentations through the integration of dynamic elements.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Pioneered the development of interactive video tutorials that elevated brand engagement by 45%.</w:t>
      </w:r>
    </w:p>
    <w:p w:rsidR="00000000" w:rsidDel="00000000" w:rsidP="00000000" w:rsidRDefault="00000000" w:rsidRPr="00000000" w14:paraId="0000001D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90" w:right="-270" w:firstLine="0"/>
        <w:rPr>
          <w:b w:val="1"/>
          <w:color w:val="80808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2019_2023</w:t>
        <w:br w:type="textWrapping"/>
      </w: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Concepteur Animateur - </w:t>
      </w:r>
      <w:r w:rsidDel="00000000" w:rsidR="00000000" w:rsidRPr="00000000">
        <w:rPr>
          <w:rtl w:val="0"/>
        </w:rPr>
        <w:t xml:space="preserve">Full time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Saint Joseph University</w:t>
      </w:r>
      <w:r w:rsidDel="00000000" w:rsidR="00000000" w:rsidRPr="00000000">
        <w:rPr>
          <w:rtl w:val="0"/>
        </w:rPr>
        <w:t xml:space="preserve"> - Leb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Cultivated a creative ecosystem as the director of multimedia, influencing the university's brand narrative across digital and print avenues.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Amplified visibility through the delivery of 300+ multifaceted multimedia projects, utilizing analytics to guide content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/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Spearheaded cutting-edge animations for targeted marketing campaigns, driving a 25% increase in student engagement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90" w:right="-270" w:firstLine="0"/>
        <w:rPr>
          <w:b w:val="1"/>
          <w:color w:val="80808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2016_Present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90" w:right="-270" w:firstLine="0"/>
        <w:rPr>
          <w:sz w:val="24"/>
          <w:szCs w:val="24"/>
        </w:rPr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Senior Media Consultant - </w:t>
      </w:r>
      <w:r w:rsidDel="00000000" w:rsidR="00000000" w:rsidRPr="00000000">
        <w:rPr>
          <w:rtl w:val="0"/>
        </w:rPr>
        <w:t xml:space="preserve">Partnership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90" w:right="-270" w:firstLine="0"/>
        <w:rPr/>
      </w:pPr>
      <w:r w:rsidDel="00000000" w:rsidR="00000000" w:rsidRPr="00000000">
        <w:rPr>
          <w:b w:val="1"/>
          <w:rtl w:val="0"/>
        </w:rPr>
        <w:t xml:space="preserve">Oneworld 3D</w:t>
      </w:r>
      <w:r w:rsidDel="00000000" w:rsidR="00000000" w:rsidRPr="00000000">
        <w:rPr>
          <w:rtl w:val="0"/>
        </w:rPr>
        <w:t xml:space="preserve"> - Leb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Engineered client-specific motion graphics, contributing to a 30% uplift in customer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Realized video editing ventures, transforming raw footage into commercially viable end-products.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/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Fostered synergies with cross-functional teams, crystallizing brainstorm sessions into actionable multimedia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90" w:right="-27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90" w:right="-27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2014_2016</w:t>
      </w:r>
    </w:p>
    <w:p w:rsidR="00000000" w:rsidDel="00000000" w:rsidP="00000000" w:rsidRDefault="00000000" w:rsidRPr="00000000" w14:paraId="0000002B">
      <w:pPr>
        <w:ind w:left="-90" w:right="-270" w:firstLine="0"/>
        <w:rPr>
          <w:b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90" w:right="-27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\Media Production Manager - </w:t>
      </w:r>
      <w:r w:rsidDel="00000000" w:rsidR="00000000" w:rsidRPr="00000000">
        <w:rPr>
          <w:rtl w:val="0"/>
        </w:rPr>
        <w:t xml:space="preserve">Part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6360"/>
        </w:tabs>
        <w:ind w:left="-90" w:right="-270" w:firstLine="0"/>
        <w:rPr/>
      </w:pPr>
      <w:r w:rsidDel="00000000" w:rsidR="00000000" w:rsidRPr="00000000">
        <w:rPr>
          <w:b w:val="1"/>
          <w:rtl w:val="0"/>
        </w:rPr>
        <w:t xml:space="preserve">Maestro Event Orchestration - </w:t>
      </w:r>
      <w:r w:rsidDel="00000000" w:rsidR="00000000" w:rsidRPr="00000000">
        <w:rPr>
          <w:rtl w:val="0"/>
        </w:rPr>
        <w:t xml:space="preserve">Riyadh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Conceived and executed bespoke multimedia content for high-profile corporate events, surpassing client expectations.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Pioneered data-driven social media content, achieving a 20% boost in audience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Supervised intricate event booth designs, setting a new industry standard for visual appeal and functionality.</w:t>
      </w:r>
    </w:p>
    <w:p w:rsidR="00000000" w:rsidDel="00000000" w:rsidP="00000000" w:rsidRDefault="00000000" w:rsidRPr="00000000" w14:paraId="00000031">
      <w:pPr>
        <w:ind w:left="-90" w:right="-2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360"/>
        </w:tabs>
        <w:ind w:left="-90" w:right="-270" w:firstLine="0"/>
        <w:rPr>
          <w:b w:val="1"/>
        </w:rPr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Regional Marketing Manager - </w:t>
      </w:r>
      <w:r w:rsidDel="00000000" w:rsidR="00000000" w:rsidRPr="00000000">
        <w:rPr>
          <w:rtl w:val="0"/>
        </w:rPr>
        <w:t xml:space="preserve">Part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90" w:right="-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Vitality Cosmeceuticals MENA - </w:t>
      </w:r>
      <w:r w:rsidDel="00000000" w:rsidR="00000000" w:rsidRPr="00000000">
        <w:rPr>
          <w:rtl w:val="0"/>
        </w:rPr>
        <w:t xml:space="preserve">Riyadh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Synthesized multimedia tactics into market entry strategies, accelerating new product adoption by 35%.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right="-27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Coordinated with in-house graphic designers, orchestrating groundbreaking print and digital marketing materials.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Conducted granular market analysis, optimizing marketing spend for maximum ROI.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27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270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2013_2014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Account Manager - </w:t>
      </w:r>
      <w:r w:rsidDel="00000000" w:rsidR="00000000" w:rsidRPr="00000000">
        <w:rPr>
          <w:rtl w:val="0"/>
        </w:rPr>
        <w:t xml:space="preserve">Fulltime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270"/>
        <w:rPr/>
      </w:pPr>
      <w:r w:rsidDel="00000000" w:rsidR="00000000" w:rsidRPr="00000000">
        <w:rPr>
          <w:b w:val="1"/>
          <w:rtl w:val="0"/>
        </w:rPr>
        <w:t xml:space="preserve">Concept Dialogue Advice</w:t>
      </w:r>
      <w:r w:rsidDel="00000000" w:rsidR="00000000" w:rsidRPr="00000000">
        <w:rPr>
          <w:rtl w:val="0"/>
        </w:rPr>
        <w:t xml:space="preserve"> - Leb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Architected multimedia-rich advertising campaigns that significantly elevated brand perception and reach.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Curated project timelines and coordinated across departments, consistently delivering before deadlines.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Managed client invoicing, ensuring a 100% rate of timely payments.</w:t>
      </w:r>
    </w:p>
    <w:p w:rsidR="00000000" w:rsidDel="00000000" w:rsidP="00000000" w:rsidRDefault="00000000" w:rsidRPr="00000000" w14:paraId="0000003E">
      <w:pPr>
        <w:ind w:right="-27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2011_2013</w:t>
      </w:r>
    </w:p>
    <w:p w:rsidR="00000000" w:rsidDel="00000000" w:rsidP="00000000" w:rsidRDefault="00000000" w:rsidRPr="00000000" w14:paraId="00000040">
      <w:pPr>
        <w:ind w:right="-270"/>
        <w:rPr/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Assistant General Manager - </w:t>
      </w:r>
      <w:r w:rsidDel="00000000" w:rsidR="00000000" w:rsidRPr="00000000">
        <w:rPr>
          <w:rtl w:val="0"/>
        </w:rPr>
        <w:t xml:space="preserve">Fulltime</w:t>
      </w:r>
    </w:p>
    <w:p w:rsidR="00000000" w:rsidDel="00000000" w:rsidP="00000000" w:rsidRDefault="00000000" w:rsidRPr="00000000" w14:paraId="00000041">
      <w:pPr>
        <w:ind w:right="-270"/>
        <w:rPr/>
      </w:pPr>
      <w:r w:rsidDel="00000000" w:rsidR="00000000" w:rsidRPr="00000000">
        <w:rPr>
          <w:b w:val="1"/>
          <w:rtl w:val="0"/>
        </w:rPr>
        <w:t xml:space="preserve">Print Point Limited</w:t>
      </w:r>
      <w:r w:rsidDel="00000000" w:rsidR="00000000" w:rsidRPr="00000000">
        <w:rPr>
          <w:rtl w:val="0"/>
        </w:rPr>
        <w:t xml:space="preserve">  - Sierra Leone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Piloted the transformation of day-to-day operations by implementing performance analytics.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Administered financial frameworks including cash management, inventory, and payroll.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Collaborated with design teams to guarantee print quality, achieving a 95% customer satisfaction rate.</w:t>
      </w:r>
    </w:p>
    <w:p w:rsidR="00000000" w:rsidDel="00000000" w:rsidP="00000000" w:rsidRDefault="00000000" w:rsidRPr="00000000" w14:paraId="00000045">
      <w:pPr>
        <w:ind w:right="-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2010_ 2012</w:t>
      </w:r>
    </w:p>
    <w:p w:rsidR="00000000" w:rsidDel="00000000" w:rsidP="00000000" w:rsidRDefault="00000000" w:rsidRPr="00000000" w14:paraId="00000047">
      <w:pPr>
        <w:ind w:right="-270"/>
        <w:rPr/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Founder &amp; Creative Director - </w:t>
      </w:r>
      <w:r w:rsidDel="00000000" w:rsidR="00000000" w:rsidRPr="00000000">
        <w:rPr>
          <w:rtl w:val="0"/>
        </w:rPr>
        <w:t xml:space="preserve">Fulltime</w:t>
      </w:r>
    </w:p>
    <w:p w:rsidR="00000000" w:rsidDel="00000000" w:rsidP="00000000" w:rsidRDefault="00000000" w:rsidRPr="00000000" w14:paraId="00000048">
      <w:pPr>
        <w:ind w:right="-270"/>
        <w:rPr/>
      </w:pPr>
      <w:r w:rsidDel="00000000" w:rsidR="00000000" w:rsidRPr="00000000">
        <w:rPr>
          <w:b w:val="1"/>
          <w:rtl w:val="0"/>
        </w:rPr>
        <w:t xml:space="preserve">ANYM design in motion</w:t>
      </w:r>
      <w:r w:rsidDel="00000000" w:rsidR="00000000" w:rsidRPr="00000000">
        <w:rPr>
          <w:rtl w:val="0"/>
        </w:rPr>
        <w:t xml:space="preserve"> - Leb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Launched and managed a trend-setting multimedia production house, capturing significant market share.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color="000000" w:space="4" w:sz="4" w:val="dotted"/>
          <w:bottom w:space="0" w:sz="0" w:val="nil"/>
          <w:right w:color="000000" w:space="4" w:sz="4" w:val="dotted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Translated client needs into award-winning motion graphics, animations, and video projects.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Documented project scopes, milestones, and deliverables for seamless client communication and future referencing.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2009_2010</w:t>
      </w:r>
    </w:p>
    <w:p w:rsidR="00000000" w:rsidDel="00000000" w:rsidP="00000000" w:rsidRDefault="00000000" w:rsidRPr="00000000" w14:paraId="0000004E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Senior Digital Designer - </w:t>
      </w:r>
      <w:r w:rsidDel="00000000" w:rsidR="00000000" w:rsidRPr="00000000">
        <w:rPr>
          <w:rtl w:val="0"/>
        </w:rPr>
        <w:t xml:space="preserve">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El Kass Tv</w:t>
      </w:r>
      <w:r w:rsidDel="00000000" w:rsidR="00000000" w:rsidRPr="00000000">
        <w:rPr>
          <w:rtl w:val="0"/>
        </w:rPr>
        <w:t xml:space="preserve">  -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Devised and executed specialized motion graphics for high-stakes racing events, enhancing viewer engagement.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color="000000" w:space="4" w:sz="4" w:val="dotted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Collaborated with a multinational editing team to deliver projects that garnered critical acclaim.</w:t>
      </w:r>
    </w:p>
    <w:p w:rsidR="00000000" w:rsidDel="00000000" w:rsidP="00000000" w:rsidRDefault="00000000" w:rsidRPr="00000000" w14:paraId="0000005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27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2008_ 2009</w:t>
      </w:r>
    </w:p>
    <w:p w:rsidR="00000000" w:rsidDel="00000000" w:rsidP="00000000" w:rsidRDefault="00000000" w:rsidRPr="00000000" w14:paraId="00000054">
      <w:pPr>
        <w:ind w:right="-27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Digital Designer</w:t>
      </w:r>
      <w:r w:rsidDel="00000000" w:rsidR="00000000" w:rsidRPr="00000000">
        <w:rPr>
          <w:rtl w:val="0"/>
        </w:rPr>
        <w:t xml:space="preserve"> - Fulltime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270"/>
        <w:rPr/>
      </w:pPr>
      <w:r w:rsidDel="00000000" w:rsidR="00000000" w:rsidRPr="00000000">
        <w:rPr>
          <w:b w:val="1"/>
          <w:rtl w:val="0"/>
        </w:rPr>
        <w:t xml:space="preserve">IMPACT BBDO </w:t>
      </w:r>
      <w:r w:rsidDel="00000000" w:rsidR="00000000" w:rsidRPr="00000000">
        <w:rPr>
          <w:rtl w:val="0"/>
        </w:rPr>
        <w:t xml:space="preserve">- Leb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Innovated within the space of TV programming and advertising through groundbreaking visual narratives.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pBdr>
          <w:top w:space="0" w:sz="0" w:val="nil"/>
          <w:left w:color="000000" w:space="4" w:sz="4" w:val="dotted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Executed projects under stringent timelines without compromising on design quality or coherence.</w:t>
      </w:r>
    </w:p>
    <w:p w:rsidR="00000000" w:rsidDel="00000000" w:rsidP="00000000" w:rsidRDefault="00000000" w:rsidRPr="00000000" w14:paraId="00000058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270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27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270"/>
        <w:rPr/>
      </w:pPr>
      <w:r w:rsidDel="00000000" w:rsidR="00000000" w:rsidRPr="00000000">
        <w:rPr>
          <w:b w:val="1"/>
          <w:rtl w:val="0"/>
        </w:rPr>
        <w:t xml:space="preserve">Saint Joseph University, Beirut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ind w:right="-270"/>
        <w:rPr/>
      </w:pPr>
      <w:r w:rsidDel="00000000" w:rsidR="00000000" w:rsidRPr="00000000">
        <w:rPr>
          <w:rtl w:val="0"/>
        </w:rPr>
        <w:t xml:space="preserve">B.A. in Audio-Visual Studies, Graduated July 2008</w:t>
      </w:r>
    </w:p>
    <w:p w:rsidR="00000000" w:rsidDel="00000000" w:rsidP="00000000" w:rsidRDefault="00000000" w:rsidRPr="00000000" w14:paraId="00000064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270"/>
        <w:rPr>
          <w:b w:val="1"/>
        </w:rPr>
      </w:pPr>
      <w:r w:rsidDel="00000000" w:rsidR="00000000" w:rsidRPr="00000000">
        <w:rPr>
          <w:b w:val="1"/>
          <w:rtl w:val="0"/>
        </w:rPr>
        <w:t xml:space="preserve">Kafaat University, Beirut</w:t>
      </w:r>
    </w:p>
    <w:p w:rsidR="00000000" w:rsidDel="00000000" w:rsidP="00000000" w:rsidRDefault="00000000" w:rsidRPr="00000000" w14:paraId="00000066">
      <w:pPr>
        <w:ind w:right="-270"/>
        <w:rPr/>
      </w:pPr>
      <w:r w:rsidDel="00000000" w:rsidR="00000000" w:rsidRPr="00000000">
        <w:rPr>
          <w:rtl w:val="0"/>
        </w:rPr>
        <w:t xml:space="preserve">B.A. in Psychology, Graduated July 2004</w:t>
      </w:r>
    </w:p>
    <w:p w:rsidR="00000000" w:rsidDel="00000000" w:rsidP="00000000" w:rsidRDefault="00000000" w:rsidRPr="00000000" w14:paraId="00000067">
      <w:pPr>
        <w:ind w:right="-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270"/>
        <w:rPr/>
      </w:pPr>
      <w:r w:rsidDel="00000000" w:rsidR="00000000" w:rsidRPr="00000000">
        <w:rPr>
          <w:rtl w:val="0"/>
        </w:rPr>
        <w:t xml:space="preserve">New Horizon, Beirut - Lebanon**  </w:t>
      </w:r>
    </w:p>
    <w:p w:rsidR="00000000" w:rsidDel="00000000" w:rsidP="00000000" w:rsidRDefault="00000000" w:rsidRPr="00000000" w14:paraId="00000069">
      <w:pPr>
        <w:ind w:right="-270"/>
        <w:rPr/>
      </w:pPr>
      <w:r w:rsidDel="00000000" w:rsidR="00000000" w:rsidRPr="00000000">
        <w:rPr>
          <w:rtl w:val="0"/>
        </w:rPr>
        <w:t xml:space="preserve">A+ certification (2008), MCSE certification (2008)</w:t>
      </w:r>
    </w:p>
    <w:p w:rsidR="00000000" w:rsidDel="00000000" w:rsidP="00000000" w:rsidRDefault="00000000" w:rsidRPr="00000000" w14:paraId="0000006A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90" w:right="-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6C">
      <w:pPr>
        <w:ind w:left="-90" w:right="-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90" w:right="-270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Fluent in English, French, Arabic and Krio.</w:t>
      </w:r>
    </w:p>
    <w:sectPr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CHARDNEHME@GMAIL.COM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oNOeBqQaSHzHgxOD8d4XN+xkQ==">CgMxLjAyCGguZ2pkZ3hzMgloLjMwajB6bGw4AHIhMUJzRUkxZU5NYkhUSVQ0SjVjZWtlLUFSdlJDNFpLSHdD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2024-09-05T12:00:00Z</dcterms:created>
  <dc:creator>Administrator</dc:creator>
</cp:coreProperties>
</file>